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44" w:rsidRDefault="001F3344" w:rsidP="000D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FF" w:rsidRDefault="00CD01FF" w:rsidP="00CD01FF"/>
    <w:p w:rsidR="00CD01FF" w:rsidRPr="00CD01FF" w:rsidRDefault="00CD01FF" w:rsidP="00CD01FF">
      <w:pPr>
        <w:pStyle w:val="a6"/>
        <w:rPr>
          <w:rFonts w:ascii="Times New Roman" w:hAnsi="Times New Roman" w:cs="Times New Roman"/>
          <w:sz w:val="24"/>
          <w:szCs w:val="24"/>
        </w:rPr>
      </w:pPr>
      <w:r w:rsidRPr="00CD01FF">
        <w:rPr>
          <w:rFonts w:ascii="Times New Roman" w:hAnsi="Times New Roman" w:cs="Times New Roman"/>
          <w:sz w:val="24"/>
          <w:szCs w:val="24"/>
        </w:rPr>
        <w:t xml:space="preserve">ПРИНЯТО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D01FF">
        <w:rPr>
          <w:rFonts w:ascii="Times New Roman" w:hAnsi="Times New Roman" w:cs="Times New Roman"/>
          <w:sz w:val="24"/>
          <w:szCs w:val="24"/>
        </w:rPr>
        <w:t xml:space="preserve"> УТВЕРЖДЕНО </w:t>
      </w:r>
    </w:p>
    <w:p w:rsidR="00CD01FF" w:rsidRPr="00CD01FF" w:rsidRDefault="00CD01FF" w:rsidP="00CD01FF">
      <w:pPr>
        <w:pStyle w:val="a6"/>
        <w:rPr>
          <w:rFonts w:ascii="Times New Roman" w:hAnsi="Times New Roman" w:cs="Times New Roman"/>
          <w:sz w:val="24"/>
          <w:szCs w:val="24"/>
        </w:rPr>
      </w:pPr>
      <w:r w:rsidRPr="00CD01FF">
        <w:rPr>
          <w:rFonts w:ascii="Times New Roman" w:hAnsi="Times New Roman" w:cs="Times New Roman"/>
          <w:sz w:val="24"/>
          <w:szCs w:val="24"/>
        </w:rPr>
        <w:t xml:space="preserve">трудовым  коллективом                                    Заведующая МКДОУ «Детский сад № 1  </w:t>
      </w:r>
    </w:p>
    <w:p w:rsidR="00CD01FF" w:rsidRPr="00CD01FF" w:rsidRDefault="00CD01FF" w:rsidP="00CD01FF">
      <w:pPr>
        <w:pStyle w:val="a6"/>
        <w:rPr>
          <w:rFonts w:ascii="Times New Roman" w:hAnsi="Times New Roman" w:cs="Times New Roman"/>
          <w:sz w:val="24"/>
          <w:szCs w:val="24"/>
        </w:rPr>
      </w:pPr>
      <w:r w:rsidRPr="00CD01FF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01FF">
        <w:rPr>
          <w:rFonts w:ascii="Times New Roman" w:hAnsi="Times New Roman" w:cs="Times New Roman"/>
          <w:sz w:val="24"/>
          <w:szCs w:val="24"/>
        </w:rPr>
        <w:t xml:space="preserve">3  от  14.12.2015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D01FF">
        <w:rPr>
          <w:rFonts w:ascii="Times New Roman" w:hAnsi="Times New Roman" w:cs="Times New Roman"/>
          <w:sz w:val="24"/>
          <w:szCs w:val="24"/>
        </w:rPr>
        <w:t>«Одуванчик» п.г.т. Тура</w:t>
      </w:r>
      <w:proofErr w:type="gramStart"/>
      <w:r w:rsidRPr="00CD01FF">
        <w:rPr>
          <w:rFonts w:ascii="Times New Roman" w:hAnsi="Times New Roman" w:cs="Times New Roman"/>
          <w:sz w:val="24"/>
          <w:szCs w:val="24"/>
        </w:rPr>
        <w:t>»Э</w:t>
      </w:r>
      <w:proofErr w:type="gramEnd"/>
      <w:r w:rsidRPr="00CD01FF">
        <w:rPr>
          <w:rFonts w:ascii="Times New Roman" w:hAnsi="Times New Roman" w:cs="Times New Roman"/>
          <w:sz w:val="24"/>
          <w:szCs w:val="24"/>
        </w:rPr>
        <w:t xml:space="preserve">МР   </w:t>
      </w:r>
    </w:p>
    <w:p w:rsidR="00CD01FF" w:rsidRPr="00CD01FF" w:rsidRDefault="00CD01FF" w:rsidP="00CD01FF">
      <w:pPr>
        <w:pStyle w:val="a6"/>
        <w:rPr>
          <w:rFonts w:ascii="Times New Roman" w:hAnsi="Times New Roman" w:cs="Times New Roman"/>
          <w:sz w:val="24"/>
          <w:szCs w:val="24"/>
        </w:rPr>
      </w:pPr>
      <w:r w:rsidRPr="00CD0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D01FF">
        <w:rPr>
          <w:rFonts w:ascii="Times New Roman" w:hAnsi="Times New Roman" w:cs="Times New Roman"/>
          <w:sz w:val="24"/>
          <w:szCs w:val="24"/>
        </w:rPr>
        <w:t xml:space="preserve"> _________________В.Д.  </w:t>
      </w:r>
      <w:proofErr w:type="spellStart"/>
      <w:r w:rsidRPr="00CD01FF">
        <w:rPr>
          <w:rFonts w:ascii="Times New Roman" w:hAnsi="Times New Roman" w:cs="Times New Roman"/>
          <w:sz w:val="24"/>
          <w:szCs w:val="24"/>
        </w:rPr>
        <w:t>Чорду</w:t>
      </w:r>
      <w:proofErr w:type="spellEnd"/>
      <w:r w:rsidRPr="00CD01F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F3344" w:rsidRPr="00CD01FF" w:rsidRDefault="001F3344" w:rsidP="000D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344" w:rsidRDefault="001F3344" w:rsidP="000D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344" w:rsidRDefault="001F3344" w:rsidP="000D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344" w:rsidRPr="00F812E5" w:rsidRDefault="001F3344" w:rsidP="001F3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3344" w:rsidRPr="00F812E5" w:rsidRDefault="001F3344" w:rsidP="001F3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E5">
        <w:rPr>
          <w:rFonts w:ascii="Times New Roman" w:hAnsi="Times New Roman" w:cs="Times New Roman"/>
          <w:b/>
          <w:sz w:val="28"/>
          <w:szCs w:val="28"/>
        </w:rPr>
        <w:t>О КОМИССИИ ПО ПРОФЕССИОНАЛЬНОЙ ЭТИКЕ</w:t>
      </w:r>
    </w:p>
    <w:p w:rsidR="001F3344" w:rsidRDefault="001F3344" w:rsidP="001F3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2E5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1F3344" w:rsidRDefault="001F3344" w:rsidP="001F3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«Детский сад № </w:t>
      </w:r>
      <w:r w:rsidR="001A7B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7BF1">
        <w:rPr>
          <w:rFonts w:ascii="Times New Roman" w:hAnsi="Times New Roman" w:cs="Times New Roman"/>
          <w:sz w:val="28"/>
          <w:szCs w:val="28"/>
        </w:rPr>
        <w:t>Одуванчик</w:t>
      </w:r>
      <w:r>
        <w:rPr>
          <w:rFonts w:ascii="Times New Roman" w:hAnsi="Times New Roman" w:cs="Times New Roman"/>
          <w:sz w:val="28"/>
          <w:szCs w:val="28"/>
        </w:rPr>
        <w:t>» п.г.т. Тура» ЭМР</w:t>
      </w:r>
    </w:p>
    <w:p w:rsidR="001F3344" w:rsidRDefault="001F3344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344" w:rsidRPr="000A1405" w:rsidRDefault="000A1405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4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1.</w:t>
      </w:r>
      <w:r w:rsidR="001F3344" w:rsidRPr="000A1405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1F3344" w:rsidRPr="001F3344" w:rsidRDefault="001F3344" w:rsidP="001F3344">
      <w:pPr>
        <w:pStyle w:val="a3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8"/>
          <w:szCs w:val="28"/>
        </w:rPr>
      </w:pPr>
    </w:p>
    <w:p w:rsidR="001F3344" w:rsidRDefault="001F3344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Положением о нормах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этик педагогических работников.</w:t>
      </w:r>
    </w:p>
    <w:p w:rsidR="001F3344" w:rsidRDefault="001F3344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1.2.Настоящим положением определяются принципы и процедура формирования и деятельности комиссии по профессиональной этике педагогических работников (далее по тексту – Комиссия) МКДОУ «Детский сад № </w:t>
      </w:r>
      <w:r w:rsidR="001A7B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7BF1">
        <w:rPr>
          <w:rFonts w:ascii="Times New Roman" w:hAnsi="Times New Roman" w:cs="Times New Roman"/>
          <w:sz w:val="28"/>
          <w:szCs w:val="28"/>
        </w:rPr>
        <w:t>Одуванчик</w:t>
      </w:r>
      <w:r>
        <w:rPr>
          <w:rFonts w:ascii="Times New Roman" w:hAnsi="Times New Roman" w:cs="Times New Roman"/>
          <w:sz w:val="28"/>
          <w:szCs w:val="28"/>
        </w:rPr>
        <w:t>» п.г.т. Тура» ЭМР (далее по тексту – Учреждение).</w:t>
      </w:r>
    </w:p>
    <w:p w:rsidR="001F3344" w:rsidRDefault="001F3344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своей деятельности Комиссии руководствуется действующим законодательством об образовании, уставом Учреждения, Положением о нормах профессиональной этики педагогических работников и настоящим Положением.</w:t>
      </w:r>
    </w:p>
    <w:p w:rsidR="001F3344" w:rsidRDefault="001F3344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1.4.Основные цели деятельности Комиссии:</w:t>
      </w:r>
    </w:p>
    <w:p w:rsidR="001F3344" w:rsidRDefault="001F3344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совмес</w:t>
      </w:r>
      <w:r w:rsidR="001137C3">
        <w:rPr>
          <w:rFonts w:ascii="Times New Roman" w:hAnsi="Times New Roman" w:cs="Times New Roman"/>
          <w:sz w:val="28"/>
          <w:szCs w:val="28"/>
        </w:rPr>
        <w:t>тно с администрацией Учреждения,</w:t>
      </w:r>
      <w:r>
        <w:rPr>
          <w:rFonts w:ascii="Times New Roman" w:hAnsi="Times New Roman" w:cs="Times New Roman"/>
          <w:sz w:val="28"/>
          <w:szCs w:val="28"/>
        </w:rPr>
        <w:t xml:space="preserve"> соблюдения педагогическими работниками действующего законодательства об образовании</w:t>
      </w:r>
      <w:r w:rsidR="001137C3">
        <w:rPr>
          <w:rFonts w:ascii="Times New Roman" w:hAnsi="Times New Roman" w:cs="Times New Roman"/>
          <w:sz w:val="28"/>
          <w:szCs w:val="28"/>
        </w:rPr>
        <w:t>, устава Учреждения, Положения о нормах профессиональной этики педагогических работников</w:t>
      </w:r>
    </w:p>
    <w:p w:rsidR="001137C3" w:rsidRDefault="001137C3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педагогическими работниками консультационной помощи по разрешению сложных этических ситуаций</w:t>
      </w:r>
    </w:p>
    <w:p w:rsidR="001137C3" w:rsidRDefault="001137C3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конфликтных ситуаций в соответствии с нормами профессиональной этики</w:t>
      </w:r>
    </w:p>
    <w:p w:rsidR="001137C3" w:rsidRDefault="001137C3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компромиссных решений при возникновении конфликтных ситуаций</w:t>
      </w:r>
    </w:p>
    <w:p w:rsidR="001137C3" w:rsidRDefault="001137C3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</w:t>
      </w:r>
    </w:p>
    <w:p w:rsidR="001137C3" w:rsidRDefault="001137C3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для внесения изменений и дополнений в Положение о нормах профессиональной этики педагогических работников.</w:t>
      </w:r>
    </w:p>
    <w:p w:rsidR="001137C3" w:rsidRDefault="001137C3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7C3" w:rsidRPr="000A1405" w:rsidRDefault="001137C3" w:rsidP="0011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A1405">
        <w:rPr>
          <w:rFonts w:ascii="Times New Roman" w:hAnsi="Times New Roman" w:cs="Times New Roman"/>
          <w:b/>
          <w:sz w:val="28"/>
          <w:szCs w:val="28"/>
        </w:rPr>
        <w:t xml:space="preserve"> 2.Формирование Комиссии и организация её работы</w:t>
      </w:r>
    </w:p>
    <w:p w:rsidR="001137C3" w:rsidRDefault="001137C3" w:rsidP="0011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344" w:rsidRDefault="001137C3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состав Комиссии входят 5 наиболее квалифицированных и авторитетных представ</w:t>
      </w:r>
      <w:r w:rsidR="000A1405">
        <w:rPr>
          <w:rFonts w:ascii="Times New Roman" w:hAnsi="Times New Roman" w:cs="Times New Roman"/>
          <w:sz w:val="28"/>
          <w:szCs w:val="28"/>
        </w:rPr>
        <w:t>ителя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, избираемых педагогическим советом. Персональный состав Комиссии утверждается приказом заведующего. Заведующий не имеет права входить в состав Комиссии. Члены Комиссии и </w:t>
      </w:r>
      <w:r w:rsidR="000A1405">
        <w:rPr>
          <w:rFonts w:ascii="Times New Roman" w:hAnsi="Times New Roman" w:cs="Times New Roman"/>
          <w:sz w:val="28"/>
          <w:szCs w:val="28"/>
        </w:rPr>
        <w:t xml:space="preserve">привлекаемые </w:t>
      </w:r>
      <w:r>
        <w:rPr>
          <w:rFonts w:ascii="Times New Roman" w:hAnsi="Times New Roman" w:cs="Times New Roman"/>
          <w:sz w:val="28"/>
          <w:szCs w:val="28"/>
        </w:rPr>
        <w:t>к её</w:t>
      </w:r>
      <w:r w:rsidR="000A1405">
        <w:rPr>
          <w:rFonts w:ascii="Times New Roman" w:hAnsi="Times New Roman" w:cs="Times New Roman"/>
          <w:sz w:val="28"/>
          <w:szCs w:val="28"/>
        </w:rPr>
        <w:t xml:space="preserve"> работе физические лица работают на безвозмездной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Состав Комиссии формируется таким образом, чтобы была исключена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 возникновения конфликта интересов, могущих повлиять на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принимаемые Комиссией решения.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Из числа членов Комиссии на её первом заседании прямым открытым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голосованием простым большинством голосов сроком на 1 год выбираются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секретарь.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Председатель Комиссии: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созывает и проводит заседания Комиссии;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поручения членам Комиссии, привлекаемым специалистам, экспертам;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Комиссию в отношениях с администрацией;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выступает перед участниками образовательных отношений с сообщениями о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Комиссии, представляет письменный ежегодный отчёт 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заведующему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отсутствие председателя Комиссии его полномочия осуществляет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Секретарь Комиссии отвечает за ведение делопроизводства, регистрацию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обращений, хранение документов Комиссии, подготовку её заседаний.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При возникновении прямой или косвенной личной заинтересованности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любого члена Комиссии, которая может привести к конфликту интересов при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рассмотрении вопроса, включённого в повестку дня, член Комиссии обязан до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 заседания заявить об этом. В таком случае он не принимает участия в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рассмотрении указанного вопроса.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При необходимости председатель имеет право привлекать к работе Комиссии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экспертов любых совершеннолетних физических лиц с правом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совещательного голоса. Привлекаемые к работе лица должны быть ознакомлены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роспись с настоящим Положением до начала их работы в составе Комиссии.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Членам комиссии и лицам, участвовавшим в её заседаниях, запрещается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разглашать конфиденциальные сведения, ставшие им известными в ходе работы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Комиссии. Информация, полученная в процессе деятельности Комиссии, может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использована только в порядке, предусмотренном федеральным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об информации, информатизации и защите информации.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Заседания Комиссии проводятся по мере необходимости. Кворумом для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заседания является присутствие на нем 2/3 членов Комиссии.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простым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большинством голосов. В случае равенства голосов решающим является голос её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председателя.</w:t>
      </w:r>
    </w:p>
    <w:p w:rsidR="000D7492" w:rsidRPr="009E1804" w:rsidRDefault="000A1405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8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0D7492" w:rsidRPr="009E1804">
        <w:rPr>
          <w:rFonts w:ascii="Times New Roman" w:hAnsi="Times New Roman" w:cs="Times New Roman"/>
          <w:b/>
          <w:bCs/>
          <w:sz w:val="28"/>
          <w:szCs w:val="28"/>
        </w:rPr>
        <w:t>3. Порядок работы комиссии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Основанием для проведения заседания является письменное обращение в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 участника образовательных отношений, содержащее информацию 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нарушении педагогическим работником норм профессиональной этики.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анонимные обращения, не проводит проверки по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фактам нарушения трудовой дисциплины.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обращения, содержащего информацию о нарушении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педагогическим работником норм профессиональной этики, должно обеспечить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своевременное, объективное и справедливое рассмотрение обращения, его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 в соответствии с законодательством об образовании, уставом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Учреждения, Положением о нормах профессиональной этики и настоящим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Положением, а также исполнение принятого решения.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Председатель Комиссии при поступлении к нему информации, содержащей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для проведения заседания Комиссии: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трёх рабочих дней назначает дату заседания Комиссии. При этом дата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не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семи рабочих дней со дня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указанной информации (в указанные периоды времени не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засчитывается время временного отсутствия педагогического работника по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уважительным причинам: болезнь, отпуск и т.п.);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ознакомление педагогического работника, в отношении которого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рассматривает вопрос о соблюдении требований норм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этики (под роспись), членов комиссии и других лиц,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участвующих в заседании Комиссии, с поступившей информацией.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Заседание Комиссии проводится в присутствии педагогического работника, в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рассматривается вопрос о соблюдении норм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этики. При наличии письменной просьбы педагогического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 о рассмотрении указанного вопроса без его участия заседание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проводится в его отсутствие.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неявки педагогического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 на заседание Комиссии при отсутствии его письменной просьбы 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рассмотрении указанного вопроса без его участия рассмотрение вопроса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откладывается. Повторная неявка педагогического работника без уважительных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 на заседание Комиссии не является основанием для отложения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 вопроса. В этом случае Комиссия принимает решение по существу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 по имеющимся материалам и выступлениям присутствующих на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заседании.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Разбирательство в Комиссии осуществляется в пределах тех требований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основаниям, которые изложены в обращении. Изменение предмета и (или)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обращения в процессе рассмотрения вопроса не допускаются.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На заседании Комиссии заслушиваются пояснения педагогического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 (с его согласия) и иных лиц, рассматриваются материалы по существу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предъявляемых претензий, а также дополнительные материалы.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 итогам рассмотрения вопроса Комиссия принимает одно из следующих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решений: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педагогический работник соблюдал нормы профессиональной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этики;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педагогический работник не соблюдал нормы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этики, и рекомендовать заведующему Учреждением указать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педагогическому работнику на недопустимость нарушения норм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этики;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установить, что педагогический работник грубо нарушал нормы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этики и рекомендовать заведующему Учреждением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рассмотреть возможность наложения на педагогического работника</w:t>
      </w:r>
      <w:r w:rsidR="000A1405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 w:cs="Times New Roman"/>
          <w:sz w:val="28"/>
          <w:szCs w:val="28"/>
        </w:rPr>
        <w:t>дисциплинарного взыскания;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установить, что педагогическим работником были совершены действия (или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имело место его бездействие), содержащие признаки административного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правонарушения или состава преступления, и возложить на председателя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обязанность передать информацию о совершении указанного действия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>) и подтверждающие такой факт документы в правоохранительные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 в течение трёх рабочих дней, а при необходимости немедленно.</w:t>
      </w:r>
    </w:p>
    <w:p w:rsidR="000D7492" w:rsidRPr="009E1804" w:rsidRDefault="000A1405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0D7492" w:rsidRPr="009E1804">
        <w:rPr>
          <w:rFonts w:ascii="Times New Roman" w:hAnsi="Times New Roman" w:cs="Times New Roman"/>
          <w:b/>
          <w:bCs/>
          <w:sz w:val="28"/>
          <w:szCs w:val="28"/>
        </w:rPr>
        <w:t>4. Порядок оформления решений Комиссии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Решения Комиссии оформляются протоколами, которые подписывает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и секретарь Комиссии. Решения Комиссии носят для заведующего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 обязательный характер.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Член Комиссии, не согласный с её решением, вправе в письменной форме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своё мнение, которое подлежит обязательному приобщению к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протоколу и с которым должен быть ознакомлен педагогический работник.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Копии протокола в течение трёх рабочих дней со дня заседания передаются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Учреждением и педагогическому работнику (если на заседании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рассматривались несколько вопросов, то ему передаётся выписка из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протокола), а также по решению Комиссии — иным заинтересованным лицам.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Заведующий Учреждением обязан в течение 5 рабочих дней со дня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к нему протокола в письменной форме проинформировать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 о принятых им мерах по существу рассмотренного вопроса. Решение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заведующего Учреждением оглашается на ближайшем заседании Комиссии.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Копия протокола заседания Комиссии или выписка из него приобщается к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личному делу педагогического работника, в отношении которого рассмотрен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 о соблюдении норм профессиональной этики.</w:t>
      </w:r>
    </w:p>
    <w:p w:rsidR="000D7492" w:rsidRPr="009E1804" w:rsidRDefault="000A1405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8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0D7492" w:rsidRPr="009E1804">
        <w:rPr>
          <w:rFonts w:ascii="Times New Roman" w:hAnsi="Times New Roman" w:cs="Times New Roman"/>
          <w:b/>
          <w:bCs/>
          <w:sz w:val="28"/>
          <w:szCs w:val="28"/>
        </w:rPr>
        <w:t>5. Обеспечение деятельности Комиссии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Организационно-техническое и документационное обеспечение деятельности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Комиссии, а также информирование членов Комиссии о вопросах, включённых в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повестку дня, о дате, времени и месте проведения заседания, ознакомление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 Комиссии с материалами, представляемыми для обсуждения на заседании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Комиссии, осуществляется секретарем Комиссии.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Делопроизводство Комиссии ведётся в соответствии с действующим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Протоколы заседания Комиссии хранятся в составе отдельного дела в архиве</w:t>
      </w:r>
    </w:p>
    <w:p w:rsidR="00D45D13" w:rsidRDefault="000A1405" w:rsidP="000A1405">
      <w:pPr>
        <w:jc w:val="both"/>
      </w:pPr>
      <w:r>
        <w:rPr>
          <w:rFonts w:ascii="Times New Roman" w:hAnsi="Times New Roman" w:cs="Times New Roman"/>
          <w:sz w:val="28"/>
          <w:szCs w:val="28"/>
        </w:rPr>
        <w:t>Учреждения.</w:t>
      </w:r>
    </w:p>
    <w:sectPr w:rsidR="00D45D13" w:rsidSect="000A1405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D0973"/>
    <w:multiLevelType w:val="hybridMultilevel"/>
    <w:tmpl w:val="299A5CC0"/>
    <w:lvl w:ilvl="0" w:tplc="F9166196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32"/>
    <w:rsid w:val="000A1405"/>
    <w:rsid w:val="000D7492"/>
    <w:rsid w:val="001137C3"/>
    <w:rsid w:val="001A7BF1"/>
    <w:rsid w:val="001F3344"/>
    <w:rsid w:val="002466AE"/>
    <w:rsid w:val="00693988"/>
    <w:rsid w:val="009E1804"/>
    <w:rsid w:val="00CD01FF"/>
    <w:rsid w:val="00D45D13"/>
    <w:rsid w:val="00E83F32"/>
    <w:rsid w:val="00F8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01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№2"Асиктакан"</dc:creator>
  <cp:keywords/>
  <dc:description/>
  <cp:lastModifiedBy>detsad1</cp:lastModifiedBy>
  <cp:revision>10</cp:revision>
  <cp:lastPrinted>2015-12-01T03:40:00Z</cp:lastPrinted>
  <dcterms:created xsi:type="dcterms:W3CDTF">2015-11-30T08:38:00Z</dcterms:created>
  <dcterms:modified xsi:type="dcterms:W3CDTF">2015-12-15T02:37:00Z</dcterms:modified>
</cp:coreProperties>
</file>