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F" w:rsidRDefault="0039730F"/>
    <w:p w:rsidR="0039730F" w:rsidRDefault="0039730F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арям\Desktop\Положение об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ям\Desktop\Положение об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0F" w:rsidRDefault="0039730F" w:rsidP="009A6D5E">
      <w:pPr>
        <w:ind w:firstLine="709"/>
        <w:jc w:val="both"/>
      </w:pP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2.1. Аттестация педагогических работников в целях подтверждения соответствия педагогических работников занимаемым ими должностям </w:t>
      </w:r>
      <w:r w:rsidRPr="009A6D5E">
        <w:rPr>
          <w:rFonts w:cs="Times New Roman"/>
          <w:sz w:val="28"/>
          <w:szCs w:val="28"/>
        </w:rPr>
        <w:lastRenderedPageBreak/>
        <w:t>проводится один раз в пять лет на основе оценки их профессиональной деятельности аттестационными комиссиями, в отношении педагогических работников, не имеющих квалификационных категорий (первой или высшей).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bookmarkStart w:id="0" w:name="1018"/>
      <w:bookmarkEnd w:id="0"/>
      <w:r w:rsidRPr="009A6D5E">
        <w:rPr>
          <w:rFonts w:cs="Times New Roman"/>
          <w:sz w:val="28"/>
          <w:szCs w:val="28"/>
        </w:rPr>
        <w:t>2.2. Аттестацию в целях подтверждения соответствия занимаемой должности не проходят следующие педагогические работники: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Pr="009A6D5E">
        <w:rPr>
          <w:rFonts w:cs="Times New Roman"/>
          <w:sz w:val="28"/>
          <w:szCs w:val="28"/>
        </w:rPr>
        <w:t>педагогические работники, имеющие квалификационные категории;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б)</w:t>
      </w:r>
      <w:r>
        <w:rPr>
          <w:rFonts w:cs="Times New Roman"/>
          <w:sz w:val="28"/>
          <w:szCs w:val="28"/>
        </w:rPr>
        <w:t xml:space="preserve"> </w:t>
      </w:r>
      <w:r w:rsidRPr="009A6D5E">
        <w:rPr>
          <w:rFonts w:cs="Times New Roman"/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в) беременные женщины;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г) женщины, находящиеся в отпуске по беременности и родам;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2.3. Заведующим до 1 июня года, предшествующего планируемому, составляется график прохождения аттестации на соответствие занимаемым должностям, который утверждается приказом</w:t>
      </w:r>
      <w:r>
        <w:rPr>
          <w:rFonts w:cs="Times New Roman"/>
          <w:sz w:val="28"/>
          <w:szCs w:val="28"/>
        </w:rPr>
        <w:t xml:space="preserve"> Учреждения</w:t>
      </w:r>
      <w:r w:rsidRPr="009A6D5E">
        <w:rPr>
          <w:rFonts w:cs="Times New Roman"/>
          <w:sz w:val="28"/>
          <w:szCs w:val="28"/>
        </w:rPr>
        <w:t>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bookmarkStart w:id="1" w:name="1019"/>
      <w:bookmarkEnd w:id="1"/>
      <w:r w:rsidRPr="009A6D5E">
        <w:rPr>
          <w:rFonts w:cs="Times New Roman"/>
          <w:sz w:val="28"/>
          <w:szCs w:val="28"/>
        </w:rPr>
        <w:t>2.4. Основанием для проведения аттестации является предс</w:t>
      </w:r>
      <w:r>
        <w:rPr>
          <w:rFonts w:cs="Times New Roman"/>
          <w:sz w:val="28"/>
          <w:szCs w:val="28"/>
        </w:rPr>
        <w:t>тавление работодателя (далее - П</w:t>
      </w:r>
      <w:r w:rsidRPr="009A6D5E">
        <w:rPr>
          <w:rFonts w:cs="Times New Roman"/>
          <w:sz w:val="28"/>
          <w:szCs w:val="28"/>
        </w:rPr>
        <w:t>редставление).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 </w:t>
      </w:r>
      <w:bookmarkStart w:id="2" w:name="1020"/>
      <w:bookmarkEnd w:id="2"/>
      <w:r w:rsidRPr="009A6D5E">
        <w:rPr>
          <w:rFonts w:cs="Times New Roman"/>
          <w:sz w:val="28"/>
          <w:szCs w:val="28"/>
        </w:rPr>
        <w:t>2.5.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С представлением педагогический работник должен быть ознакомлен работодателем под роспись не позднее</w:t>
      </w:r>
      <w:r>
        <w:rPr>
          <w:rFonts w:cs="Times New Roman"/>
          <w:sz w:val="28"/>
          <w:szCs w:val="28"/>
        </w:rPr>
        <w:t>,</w:t>
      </w:r>
      <w:r w:rsidRPr="009A6D5E">
        <w:rPr>
          <w:rFonts w:cs="Times New Roman"/>
          <w:sz w:val="28"/>
          <w:szCs w:val="28"/>
        </w:rPr>
        <w:t xml:space="preserve"> чем за 30 дней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</w:t>
      </w:r>
      <w:r>
        <w:rPr>
          <w:rFonts w:cs="Times New Roman"/>
          <w:sz w:val="28"/>
          <w:szCs w:val="28"/>
        </w:rPr>
        <w:t>,</w:t>
      </w:r>
      <w:r w:rsidRPr="009A6D5E">
        <w:rPr>
          <w:rFonts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bookmarkStart w:id="3" w:name="1021"/>
      <w:bookmarkEnd w:id="3"/>
      <w:r w:rsidRPr="009A6D5E">
        <w:rPr>
          <w:rFonts w:cs="Times New Roman"/>
          <w:sz w:val="28"/>
          <w:szCs w:val="28"/>
        </w:rPr>
        <w:t xml:space="preserve">2.6.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30 дней до ее начала. </w:t>
      </w:r>
      <w:r>
        <w:rPr>
          <w:rFonts w:cs="Times New Roman"/>
          <w:sz w:val="28"/>
          <w:szCs w:val="28"/>
        </w:rPr>
        <w:t>О чем заполняется соответствующе</w:t>
      </w:r>
      <w:r w:rsidR="001B25B1">
        <w:rPr>
          <w:rFonts w:cs="Times New Roman"/>
          <w:sz w:val="28"/>
          <w:szCs w:val="28"/>
        </w:rPr>
        <w:t>е уведомление.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bookmarkStart w:id="4" w:name="1022"/>
      <w:bookmarkEnd w:id="4"/>
      <w:r w:rsidRPr="009A6D5E">
        <w:rPr>
          <w:rFonts w:cs="Times New Roman"/>
          <w:sz w:val="28"/>
          <w:szCs w:val="28"/>
        </w:rPr>
        <w:lastRenderedPageBreak/>
        <w:t xml:space="preserve">2.7. </w:t>
      </w:r>
      <w:bookmarkStart w:id="5" w:name="1023"/>
      <w:bookmarkStart w:id="6" w:name="1024"/>
      <w:bookmarkEnd w:id="5"/>
      <w:bookmarkEnd w:id="6"/>
      <w:r w:rsidRPr="009A6D5E">
        <w:rPr>
          <w:rFonts w:cs="Times New Roman"/>
          <w:sz w:val="28"/>
          <w:szCs w:val="28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 пунктом 3 части 1 статьи 81 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 Трудового кодекса Российской Федерации).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 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t xml:space="preserve">3.       Функции аттестационной комиссии 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t> </w:t>
      </w:r>
      <w:r w:rsidRPr="009A6D5E">
        <w:rPr>
          <w:rFonts w:cs="Times New Roman"/>
          <w:sz w:val="28"/>
          <w:szCs w:val="28"/>
        </w:rPr>
        <w:t xml:space="preserve">3.1.  Для подтверждения соответствия занимаемой должности  педагогов </w:t>
      </w:r>
      <w:r w:rsidR="008A4F96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 xml:space="preserve"> избирается аттестационная комиссия в количестве 4</w:t>
      </w:r>
      <w:r w:rsidR="008A4F96">
        <w:rPr>
          <w:rFonts w:cs="Times New Roman"/>
          <w:sz w:val="28"/>
          <w:szCs w:val="28"/>
        </w:rPr>
        <w:t xml:space="preserve"> человек из числа педагогов Учреждения. 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3.2. Состав аттестационной комиссии ежегодно утверждается приказом </w:t>
      </w:r>
      <w:r w:rsidR="008A4F96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 xml:space="preserve">. 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3.3. В компетенцию аттестационной комиссии входит: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подготовка представления на работника и ознакомление с ним работника не позднее</w:t>
      </w:r>
      <w:r w:rsidR="008A4F96">
        <w:rPr>
          <w:rFonts w:cs="Times New Roman"/>
          <w:sz w:val="28"/>
          <w:szCs w:val="28"/>
        </w:rPr>
        <w:t>,</w:t>
      </w:r>
      <w:r w:rsidRPr="009A6D5E">
        <w:rPr>
          <w:rFonts w:cs="Times New Roman"/>
          <w:sz w:val="28"/>
          <w:szCs w:val="28"/>
        </w:rPr>
        <w:t xml:space="preserve"> чем за 30 дней до начала аттестации</w:t>
      </w:r>
    </w:p>
    <w:p w:rsidR="009A6D5E" w:rsidRPr="009A6D5E" w:rsidRDefault="009A6D5E" w:rsidP="009A6D5E">
      <w:pPr>
        <w:ind w:firstLine="708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Доведение до сведения педагога даты, места и времени проведения квалификационных испытаний письменно.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Посещение и анализ педагогической деятельности педагога.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Собеседование с педагогом, который подтверждает соответствие занимаемой должности</w:t>
      </w:r>
      <w:r w:rsidR="008A4F96">
        <w:rPr>
          <w:rFonts w:cs="Times New Roman"/>
          <w:sz w:val="28"/>
          <w:szCs w:val="28"/>
        </w:rPr>
        <w:t>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Изучение и анализ представленных материалов: рабочие программы по возрасту, журналы образовательной деятельности, результаты внутреннего мониторинга достижений воспитанников, методические и дидактические материалы, используемые и самостоятельно подготовленные педагогом, материалы по работе с родителями, лист самооценки педагога.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Анализ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 воспитанников, результатов участия в конкурсах педагогического мастерства, базовой подготовки, переподготовки и повышения квалификации, в том числе самообразования.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Заполнение экспертного листа оцен</w:t>
      </w:r>
      <w:r w:rsidR="00941963">
        <w:rPr>
          <w:rFonts w:cs="Times New Roman"/>
          <w:sz w:val="28"/>
          <w:szCs w:val="28"/>
        </w:rPr>
        <w:t xml:space="preserve">ки уровня квалификации 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Вынесение решения по результатам аттестации педагогического работника с целью подтверждения соответствия занимаемой должности одно из следующих:</w:t>
      </w:r>
    </w:p>
    <w:p w:rsidR="009A6D5E" w:rsidRPr="009A6D5E" w:rsidRDefault="009A6D5E" w:rsidP="009A6D5E">
      <w:pPr>
        <w:pStyle w:val="a3"/>
        <w:numPr>
          <w:ilvl w:val="0"/>
          <w:numId w:val="1"/>
        </w:numPr>
        <w:spacing w:line="240" w:lineRule="auto"/>
        <w:ind w:hanging="357"/>
        <w:rPr>
          <w:sz w:val="28"/>
          <w:szCs w:val="28"/>
        </w:rPr>
      </w:pPr>
      <w:r w:rsidRPr="009A6D5E">
        <w:rPr>
          <w:sz w:val="28"/>
          <w:szCs w:val="28"/>
        </w:rPr>
        <w:t>«соответствует занимаемой должности (указывается должность работника)»;</w:t>
      </w:r>
    </w:p>
    <w:p w:rsidR="009A6D5E" w:rsidRPr="009A6D5E" w:rsidRDefault="009A6D5E" w:rsidP="009A6D5E">
      <w:pPr>
        <w:pStyle w:val="a3"/>
        <w:numPr>
          <w:ilvl w:val="0"/>
          <w:numId w:val="1"/>
        </w:numPr>
        <w:spacing w:line="240" w:lineRule="auto"/>
        <w:ind w:hanging="357"/>
        <w:rPr>
          <w:sz w:val="28"/>
          <w:szCs w:val="28"/>
        </w:rPr>
      </w:pPr>
      <w:r w:rsidRPr="009A6D5E">
        <w:rPr>
          <w:sz w:val="28"/>
          <w:szCs w:val="28"/>
        </w:rPr>
        <w:t>«не соответствует занимаемой должности (указывается должность работника)».</w:t>
      </w:r>
    </w:p>
    <w:p w:rsidR="009A6D5E" w:rsidRPr="00941963" w:rsidRDefault="00941963" w:rsidP="009419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5E" w:rsidRPr="00941963">
        <w:rPr>
          <w:sz w:val="28"/>
          <w:szCs w:val="28"/>
        </w:rPr>
        <w:t xml:space="preserve">Обработка результатов аттестации, сравнение данных результатов </w:t>
      </w:r>
      <w:r w:rsidR="009A6D5E" w:rsidRPr="00941963">
        <w:rPr>
          <w:sz w:val="28"/>
          <w:szCs w:val="28"/>
        </w:rPr>
        <w:lastRenderedPageBreak/>
        <w:t>самооценки педагога и экспертной оценки, подготовка экспертного заключения.</w:t>
      </w:r>
    </w:p>
    <w:p w:rsidR="009A6D5E" w:rsidRPr="00941963" w:rsidRDefault="00941963" w:rsidP="009419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5E" w:rsidRPr="00941963">
        <w:rPr>
          <w:sz w:val="28"/>
          <w:szCs w:val="28"/>
        </w:rPr>
        <w:t>Консультирование  педагога по вопросам порядка проведения экспертизы.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Cs/>
          <w:sz w:val="28"/>
          <w:szCs w:val="28"/>
        </w:rPr>
        <w:t>3.4</w:t>
      </w:r>
      <w:r w:rsidRPr="009A6D5E">
        <w:rPr>
          <w:rFonts w:cs="Times New Roman"/>
          <w:b/>
          <w:bCs/>
          <w:sz w:val="28"/>
          <w:szCs w:val="28"/>
        </w:rPr>
        <w:t>. </w:t>
      </w:r>
      <w:r w:rsidRPr="009A6D5E">
        <w:rPr>
          <w:rFonts w:cs="Times New Roman"/>
          <w:sz w:val="28"/>
          <w:szCs w:val="28"/>
        </w:rPr>
        <w:t xml:space="preserve">Аттестационная комиссия </w:t>
      </w:r>
      <w:r w:rsidR="008A4F96">
        <w:rPr>
          <w:rFonts w:cs="Times New Roman"/>
          <w:sz w:val="28"/>
          <w:szCs w:val="28"/>
        </w:rPr>
        <w:t>Учреждения в</w:t>
      </w:r>
      <w:r w:rsidRPr="009A6D5E">
        <w:rPr>
          <w:rFonts w:cs="Times New Roman"/>
          <w:sz w:val="28"/>
          <w:szCs w:val="28"/>
        </w:rPr>
        <w:t>праве дать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Pr="009A6D5E">
        <w:rPr>
          <w:rStyle w:val="a6"/>
          <w:rFonts w:cs="Times New Roman"/>
          <w:sz w:val="28"/>
          <w:szCs w:val="28"/>
        </w:rPr>
        <w:footnoteReference w:id="2"/>
      </w:r>
      <w:r w:rsidRPr="009A6D5E">
        <w:rPr>
          <w:rFonts w:cs="Times New Roman"/>
          <w:sz w:val="28"/>
          <w:szCs w:val="28"/>
        </w:rPr>
        <w:t xml:space="preserve"> 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9A6D5E" w:rsidRPr="009A6D5E" w:rsidRDefault="009A6D5E" w:rsidP="009A6D5E">
      <w:pPr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t>4. Организация и проведение аттестации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t> </w:t>
      </w:r>
      <w:r w:rsidRPr="009A6D5E">
        <w:rPr>
          <w:rFonts w:cs="Times New Roman"/>
          <w:sz w:val="28"/>
          <w:szCs w:val="28"/>
        </w:rPr>
        <w:t>4.1. В начале учебного года составляется список педагогов подлежащих аттестации на соответствие занимаемой должности в текущем учебном году. Издается приказ об аттестации данных педагогов.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4.2. Работодатель знакомит педагогических работников с приказом, содержащим список работников организации, подлежащих аттестации, график проведения аттестации, под роспись не менее</w:t>
      </w:r>
      <w:r w:rsidR="008A4F96">
        <w:rPr>
          <w:rFonts w:cs="Times New Roman"/>
          <w:sz w:val="28"/>
          <w:szCs w:val="28"/>
        </w:rPr>
        <w:t>,</w:t>
      </w:r>
      <w:r w:rsidRPr="009A6D5E">
        <w:rPr>
          <w:rFonts w:cs="Times New Roman"/>
          <w:sz w:val="28"/>
          <w:szCs w:val="28"/>
        </w:rPr>
        <w:t xml:space="preserve"> чем за 30 календарных дней до дня проведения их аттестации по графику.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а) фамилия, имя, отчество (при наличии);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б) наименование должности на дату проведения аттестации;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в) дата заключения по этой должности трудового договора;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е) результаты предыдущих аттестаций (в случае их проведения);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</w:t>
      </w:r>
      <w:r w:rsidRPr="009A6D5E">
        <w:rPr>
          <w:rFonts w:cs="Times New Roman"/>
          <w:sz w:val="28"/>
          <w:szCs w:val="28"/>
        </w:rPr>
        <w:lastRenderedPageBreak/>
        <w:t>обязанностей, возложенных на него трудовым договором.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Работодатель знакомит педагогического работника с представлением под роспись не позднее</w:t>
      </w:r>
      <w:r w:rsidR="008A4F96">
        <w:rPr>
          <w:rFonts w:cs="Times New Roman"/>
          <w:sz w:val="28"/>
          <w:szCs w:val="28"/>
        </w:rPr>
        <w:t>,</w:t>
      </w:r>
      <w:r w:rsidRPr="009A6D5E">
        <w:rPr>
          <w:rFonts w:cs="Times New Roman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</w:t>
      </w:r>
      <w:r w:rsidR="008A4F96">
        <w:rPr>
          <w:rFonts w:cs="Times New Roman"/>
          <w:sz w:val="28"/>
          <w:szCs w:val="28"/>
        </w:rPr>
        <w:t>,</w:t>
      </w:r>
      <w:r w:rsidRPr="009A6D5E">
        <w:rPr>
          <w:rFonts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4.4. На основании представления Секретарь Аттестационной комиссии определяет сроки и место проведения квалификационных испытаний в соответствии с графиком работы Аттестационной комиссии, о чем сообщает работодателям в срок, не позднее, чем за 30 дней до проведения квалификационного испытания. 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4.5. В течение месяца аттестационная комиссия наблюдает за работой педагога: организацией непосредственно образовательной деятельности, прогулки, организации питания, режимные моменты и другие педагогические мероприятия (не менее трех), заполняет карты наблюдения, анализирует материалы, размещенные педагогом на сайте </w:t>
      </w:r>
      <w:r w:rsidR="008A4F96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 xml:space="preserve"> и т.д.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4.6. Педагог, не позднее, чем за 10 дней до даты аттестации предоставляет аттестационной комиссии: комплексно-тематическое планирование, журналы учета реализации программы дошкольного образования, результаты внутреннего контроля уровня достижений воспитанников, методические и дидактические материалы, используемые и самостоятельно подготовленные педагогом,  материалы по работе с родителями, отчет о самообследовании педагога, также сведения об имеющихся поощрениях и дисциплинарных взысканиях: благодарностях, отзывах, наградах, замечаниях, результатах участия в конкурсах педагогического мастерства, результаты опроса удовлетворенности обучающихся и их родителей педагогом, о базовой подготовке, переподготовке и повышении квалификации, в том числе самообразовании, сообщает тему урока (занятия, мероприятия), на котором будет присутствовать аттестационная комиссия, сообщает дату непосредственно образовательной деятельности не позднее, чем за 3 дня до даты аттестации.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4.7. Аттестация проводится на заседании аттестационной комиссии </w:t>
      </w:r>
      <w:r w:rsidR="008A4F96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 xml:space="preserve"> с участием педагогического работника.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заведующий знакомит </w:t>
      </w:r>
      <w:r w:rsidRPr="009A6D5E">
        <w:rPr>
          <w:rFonts w:cs="Times New Roman"/>
          <w:sz w:val="28"/>
          <w:szCs w:val="28"/>
        </w:rPr>
        <w:lastRenderedPageBreak/>
        <w:t>работника под роспись не менее чем за 30 календарных дней до новой даты проведения его аттестации.</w:t>
      </w:r>
    </w:p>
    <w:p w:rsidR="009A6D5E" w:rsidRPr="009A6D5E" w:rsidRDefault="009A6D5E" w:rsidP="009A6D5E">
      <w:pPr>
        <w:ind w:firstLine="708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При неявке педагогического работника на заседание аттестационной комиссии в </w:t>
      </w:r>
      <w:r w:rsidR="008A4F96">
        <w:rPr>
          <w:rFonts w:cs="Times New Roman"/>
          <w:sz w:val="28"/>
          <w:szCs w:val="28"/>
        </w:rPr>
        <w:t>Учреждении</w:t>
      </w:r>
      <w:r w:rsidRPr="009A6D5E">
        <w:rPr>
          <w:rFonts w:cs="Times New Roman"/>
          <w:sz w:val="28"/>
          <w:szCs w:val="28"/>
        </w:rPr>
        <w:t xml:space="preserve"> без уважительной причины аттестационная комиссия проводит аттестацию в его отсутствие.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4.8. Аттестационная комиссия рассматривает представление, дополнительные сведения, документы, материалы своих наблюдений, а также материалы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4.9. По результатам аттестации педагогического работника аттестационная комиссия принимает одно из следующих решений: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8A4F96" w:rsidRPr="009A6D5E" w:rsidRDefault="009A6D5E" w:rsidP="008A4F96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4.10.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4.11.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методическом кабинете</w:t>
      </w:r>
      <w:r w:rsidR="008A4F96">
        <w:rPr>
          <w:rFonts w:cs="Times New Roman"/>
          <w:sz w:val="28"/>
          <w:szCs w:val="28"/>
        </w:rPr>
        <w:t xml:space="preserve"> Учреждения</w:t>
      </w:r>
      <w:r w:rsidRPr="009A6D5E">
        <w:rPr>
          <w:rFonts w:cs="Times New Roman"/>
          <w:sz w:val="28"/>
          <w:szCs w:val="28"/>
        </w:rPr>
        <w:t>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4.12.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Заведующий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A6D5E" w:rsidRPr="009A6D5E" w:rsidRDefault="009A6D5E" w:rsidP="009A6D5E">
      <w:pPr>
        <w:ind w:firstLine="360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4.13. 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9A6D5E" w:rsidRPr="009A6D5E" w:rsidRDefault="009A6D5E" w:rsidP="009A6D5E">
      <w:pPr>
        <w:ind w:firstLine="53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4.14.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 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t>5. Ответственность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lastRenderedPageBreak/>
        <w:t> </w:t>
      </w:r>
      <w:r w:rsidRPr="009A6D5E">
        <w:rPr>
          <w:rFonts w:cs="Times New Roman"/>
          <w:sz w:val="28"/>
          <w:szCs w:val="28"/>
        </w:rPr>
        <w:t>Члены аттестационной комиссии несут ответственность за: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принятие обоснованного решения по результатам аттестации;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тщательное изучение и анализ всех представленных материалов для проведения аттестации, содействие максимальной достоверности экспертизы;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строгое соответствие порядку проведения аттестации;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создание благоприятных условий для педагогических работников, проходящих аттестацию;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строгое соблюдение конфиденциальности полученной информации.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 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t>6.     Делопроизводство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 К документации по проведению аттестации на соответствие занимаемой должности относятся: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- приказ </w:t>
      </w:r>
      <w:r w:rsidR="008A4F96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 xml:space="preserve"> об утверждении списка педагогических работников подлежащих аттестации с целью подтверждения соответствия занимаемой должности;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- Приказ </w:t>
      </w:r>
      <w:r w:rsidR="008A4F96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 xml:space="preserve"> об утверждении графика проведения аттестации </w:t>
      </w:r>
      <w:r w:rsidR="008A4F96">
        <w:rPr>
          <w:rFonts w:cs="Times New Roman"/>
          <w:sz w:val="28"/>
          <w:szCs w:val="28"/>
        </w:rPr>
        <w:t>на учебный год;</w:t>
      </w:r>
      <w:r w:rsidRPr="009A6D5E">
        <w:rPr>
          <w:rFonts w:cs="Times New Roman"/>
          <w:sz w:val="28"/>
          <w:szCs w:val="28"/>
        </w:rPr>
        <w:t xml:space="preserve"> 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- Приказ </w:t>
      </w:r>
      <w:r w:rsidR="008A4F96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 xml:space="preserve"> об утверждении </w:t>
      </w:r>
      <w:r w:rsidR="008A4F96">
        <w:rPr>
          <w:rFonts w:cs="Times New Roman"/>
          <w:sz w:val="28"/>
          <w:szCs w:val="28"/>
        </w:rPr>
        <w:t>состава аттестационной комиссии;</w:t>
      </w:r>
    </w:p>
    <w:p w:rsidR="009A6D5E" w:rsidRPr="009A6D5E" w:rsidRDefault="008A4F96" w:rsidP="009A6D5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A6D5E" w:rsidRPr="009A6D5E">
        <w:rPr>
          <w:rFonts w:cs="Times New Roman"/>
          <w:sz w:val="28"/>
          <w:szCs w:val="28"/>
        </w:rPr>
        <w:t>уведомления с росписью педагога подлежащего аттестации на соответствие занимаемой должности</w:t>
      </w:r>
      <w:r>
        <w:rPr>
          <w:rFonts w:cs="Times New Roman"/>
          <w:sz w:val="28"/>
          <w:szCs w:val="28"/>
        </w:rPr>
        <w:t>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журнал регистрации представлений</w:t>
      </w:r>
      <w:r w:rsidR="008A4F96">
        <w:rPr>
          <w:rFonts w:cs="Times New Roman"/>
          <w:sz w:val="28"/>
          <w:szCs w:val="28"/>
        </w:rPr>
        <w:t>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протоколы заседания аттестационной комиссии</w:t>
      </w:r>
      <w:r w:rsidR="008A4F96">
        <w:rPr>
          <w:rFonts w:cs="Times New Roman"/>
          <w:sz w:val="28"/>
          <w:szCs w:val="28"/>
        </w:rPr>
        <w:t>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приказы по результатам аттестации</w:t>
      </w:r>
      <w:r w:rsidR="00941963">
        <w:rPr>
          <w:rFonts w:cs="Times New Roman"/>
          <w:sz w:val="28"/>
          <w:szCs w:val="28"/>
        </w:rPr>
        <w:t>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 xml:space="preserve">- выписки из протоколов, содержащие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="00941963">
        <w:rPr>
          <w:rFonts w:cs="Times New Roman"/>
          <w:sz w:val="28"/>
          <w:szCs w:val="28"/>
        </w:rPr>
        <w:t>Учреждения</w:t>
      </w:r>
      <w:r w:rsidRPr="009A6D5E">
        <w:rPr>
          <w:rFonts w:cs="Times New Roman"/>
          <w:sz w:val="28"/>
          <w:szCs w:val="28"/>
        </w:rPr>
        <w:t>, результатах голосования, о принятом а</w:t>
      </w:r>
      <w:r w:rsidR="00941963">
        <w:rPr>
          <w:rFonts w:cs="Times New Roman"/>
          <w:sz w:val="28"/>
          <w:szCs w:val="28"/>
        </w:rPr>
        <w:t>ттестационной комиссией решении;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журнал выдачи выписки из протокола сотруднику</w:t>
      </w:r>
      <w:r w:rsidR="00941963">
        <w:rPr>
          <w:rFonts w:cs="Times New Roman"/>
          <w:sz w:val="28"/>
          <w:szCs w:val="28"/>
        </w:rPr>
        <w:t>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личные дела педагогов подвергающихся процедуре аттестации</w:t>
      </w:r>
      <w:r w:rsidR="00941963">
        <w:rPr>
          <w:rFonts w:cs="Times New Roman"/>
          <w:sz w:val="28"/>
          <w:szCs w:val="28"/>
        </w:rPr>
        <w:t>;</w:t>
      </w:r>
    </w:p>
    <w:p w:rsidR="009A6D5E" w:rsidRPr="009A6D5E" w:rsidRDefault="009A6D5E" w:rsidP="009A6D5E">
      <w:pPr>
        <w:ind w:firstLine="709"/>
        <w:jc w:val="both"/>
        <w:rPr>
          <w:rFonts w:cs="Times New Roman"/>
          <w:sz w:val="28"/>
          <w:szCs w:val="28"/>
        </w:rPr>
      </w:pPr>
      <w:r w:rsidRPr="009A6D5E">
        <w:rPr>
          <w:rFonts w:cs="Times New Roman"/>
          <w:sz w:val="28"/>
          <w:szCs w:val="28"/>
        </w:rPr>
        <w:t>- а так же внести сведения об аттестации в личную карточку работника (форма Т-2)</w:t>
      </w:r>
      <w:r w:rsidR="00941963">
        <w:rPr>
          <w:rFonts w:cs="Times New Roman"/>
          <w:sz w:val="28"/>
          <w:szCs w:val="28"/>
        </w:rPr>
        <w:t>.</w:t>
      </w:r>
    </w:p>
    <w:p w:rsidR="009A6D5E" w:rsidRPr="009A6D5E" w:rsidRDefault="009A6D5E" w:rsidP="009A6D5E">
      <w:pPr>
        <w:widowControl/>
        <w:autoSpaceDE/>
        <w:autoSpaceDN/>
        <w:adjustRightInd/>
        <w:jc w:val="both"/>
        <w:rPr>
          <w:rFonts w:cs="Times New Roman"/>
          <w:b/>
          <w:bCs/>
          <w:sz w:val="28"/>
          <w:szCs w:val="28"/>
        </w:rPr>
      </w:pPr>
      <w:r w:rsidRPr="009A6D5E">
        <w:rPr>
          <w:rFonts w:cs="Times New Roman"/>
          <w:b/>
          <w:bCs/>
          <w:sz w:val="28"/>
          <w:szCs w:val="28"/>
        </w:rPr>
        <w:br w:type="page"/>
      </w:r>
    </w:p>
    <w:p w:rsidR="006D4012" w:rsidRPr="009A6D5E" w:rsidRDefault="006D4012" w:rsidP="009A6D5E">
      <w:pPr>
        <w:jc w:val="both"/>
        <w:rPr>
          <w:rFonts w:cs="Times New Roman"/>
          <w:sz w:val="28"/>
          <w:szCs w:val="28"/>
        </w:rPr>
      </w:pPr>
    </w:p>
    <w:sectPr w:rsidR="006D4012" w:rsidRPr="009A6D5E" w:rsidSect="006D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31" w:rsidRDefault="00DF4631" w:rsidP="009A6D5E">
      <w:r>
        <w:separator/>
      </w:r>
    </w:p>
  </w:endnote>
  <w:endnote w:type="continuationSeparator" w:id="1">
    <w:p w:rsidR="00DF4631" w:rsidRDefault="00DF4631" w:rsidP="009A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31" w:rsidRDefault="00DF4631" w:rsidP="009A6D5E">
      <w:r>
        <w:separator/>
      </w:r>
    </w:p>
  </w:footnote>
  <w:footnote w:type="continuationSeparator" w:id="1">
    <w:p w:rsidR="00DF4631" w:rsidRDefault="00DF4631" w:rsidP="009A6D5E">
      <w:r>
        <w:continuationSeparator/>
      </w:r>
    </w:p>
  </w:footnote>
  <w:footnote w:id="2">
    <w:p w:rsidR="009A6D5E" w:rsidRPr="003049BE" w:rsidRDefault="009A6D5E" w:rsidP="009A6D5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049BE">
        <w:rPr>
          <w:rFonts w:ascii="Times New Roman CYR" w:hAnsi="Times New Roman CYR" w:cs="Times New Roman CYR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66B"/>
    <w:multiLevelType w:val="hybridMultilevel"/>
    <w:tmpl w:val="AD307B0C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5E"/>
    <w:rsid w:val="000817F5"/>
    <w:rsid w:val="000D5C01"/>
    <w:rsid w:val="001B25B1"/>
    <w:rsid w:val="002C3B66"/>
    <w:rsid w:val="002D2D45"/>
    <w:rsid w:val="0039730F"/>
    <w:rsid w:val="003C4C42"/>
    <w:rsid w:val="003D326C"/>
    <w:rsid w:val="004A06E2"/>
    <w:rsid w:val="00594974"/>
    <w:rsid w:val="006A5C06"/>
    <w:rsid w:val="006D4012"/>
    <w:rsid w:val="007F0383"/>
    <w:rsid w:val="008361FF"/>
    <w:rsid w:val="008A4F96"/>
    <w:rsid w:val="008C3D43"/>
    <w:rsid w:val="00941963"/>
    <w:rsid w:val="009A6D5E"/>
    <w:rsid w:val="009C5DD4"/>
    <w:rsid w:val="00DB4C23"/>
    <w:rsid w:val="00DF4631"/>
    <w:rsid w:val="00F11E79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6D5E"/>
    <w:pPr>
      <w:widowControl/>
      <w:tabs>
        <w:tab w:val="left" w:pos="709"/>
      </w:tabs>
      <w:suppressAutoHyphens/>
      <w:autoSpaceDE/>
      <w:autoSpaceDN/>
      <w:adjustRightInd/>
      <w:spacing w:line="360" w:lineRule="atLeast"/>
      <w:ind w:firstLine="709"/>
      <w:jc w:val="both"/>
    </w:pPr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A6D5E"/>
  </w:style>
  <w:style w:type="character" w:customStyle="1" w:styleId="a5">
    <w:name w:val="Текст сноски Знак"/>
    <w:basedOn w:val="a0"/>
    <w:link w:val="a4"/>
    <w:uiPriority w:val="99"/>
    <w:semiHidden/>
    <w:rsid w:val="009A6D5E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A6D5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7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Марям</cp:lastModifiedBy>
  <cp:revision>5</cp:revision>
  <dcterms:created xsi:type="dcterms:W3CDTF">2017-12-17T07:53:00Z</dcterms:created>
  <dcterms:modified xsi:type="dcterms:W3CDTF">2017-12-18T11:19:00Z</dcterms:modified>
</cp:coreProperties>
</file>